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EE7F" w14:textId="77777777" w:rsidR="00896091" w:rsidRDefault="00896091" w:rsidP="00896091">
      <w:pPr>
        <w:autoSpaceDE w:val="0"/>
        <w:autoSpaceDN w:val="0"/>
        <w:adjustRightInd w:val="0"/>
        <w:spacing w:after="0"/>
        <w:ind w:righ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Allegato </w:t>
      </w:r>
      <w:r w:rsidR="006A63AD">
        <w:rPr>
          <w:rFonts w:ascii="Times New Roman" w:hAnsi="Times New Roman"/>
          <w:b/>
          <w:bCs/>
          <w:sz w:val="18"/>
          <w:szCs w:val="18"/>
          <w:u w:val="single"/>
        </w:rPr>
        <w:t xml:space="preserve"> D</w:t>
      </w:r>
    </w:p>
    <w:p w14:paraId="42B6871B" w14:textId="77777777" w:rsidR="00896091" w:rsidRDefault="00896091" w:rsidP="00896091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0"/>
          <w:szCs w:val="20"/>
        </w:rPr>
      </w:pPr>
    </w:p>
    <w:tbl>
      <w:tblPr>
        <w:tblW w:w="96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383"/>
        <w:gridCol w:w="383"/>
        <w:gridCol w:w="775"/>
        <w:gridCol w:w="566"/>
        <w:gridCol w:w="568"/>
        <w:gridCol w:w="696"/>
        <w:gridCol w:w="1306"/>
      </w:tblGrid>
      <w:tr w:rsidR="00896091" w:rsidRPr="00BB7A43" w14:paraId="4E7B5F64" w14:textId="77777777" w:rsidTr="00E042DB">
        <w:trPr>
          <w:trHeight w:val="795"/>
        </w:trPr>
        <w:tc>
          <w:tcPr>
            <w:tcW w:w="96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9F225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SCHEDA DI VALUTAZIONE DEL RISULTATO -</w:t>
            </w:r>
            <w:r w:rsidRPr="00BB7A4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br/>
              <w:t xml:space="preserve"> ART. 42 CCNL SEGRETARIO GENERALE  </w:t>
            </w:r>
          </w:p>
        </w:tc>
      </w:tr>
      <w:tr w:rsidR="00896091" w:rsidRPr="00BB7A43" w14:paraId="2A0EA2A4" w14:textId="77777777" w:rsidTr="00E042DB">
        <w:trPr>
          <w:trHeight w:val="795"/>
        </w:trPr>
        <w:tc>
          <w:tcPr>
            <w:tcW w:w="96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07532C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6396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Periodo di valutazione: ANNO       …….</w:t>
            </w:r>
          </w:p>
        </w:tc>
      </w:tr>
      <w:tr w:rsidR="00896091" w:rsidRPr="00BB7A43" w14:paraId="1680A995" w14:textId="77777777" w:rsidTr="00E042DB">
        <w:trPr>
          <w:trHeight w:val="360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3789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0F6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E10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DB5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FD4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EE6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D0F3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DA7C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96091" w:rsidRPr="00BB7A43" w14:paraId="7AD8C3AB" w14:textId="77777777" w:rsidTr="00E042DB">
        <w:trPr>
          <w:trHeight w:val="480"/>
        </w:trPr>
        <w:tc>
          <w:tcPr>
            <w:tcW w:w="50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735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26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14A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Scala di valutazione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7971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E408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Punteggio ponderato</w:t>
            </w:r>
          </w:p>
        </w:tc>
      </w:tr>
      <w:tr w:rsidR="00896091" w:rsidRPr="00BB7A43" w14:paraId="6AE7EB52" w14:textId="77777777" w:rsidTr="00E042DB">
        <w:trPr>
          <w:trHeight w:val="2055"/>
        </w:trPr>
        <w:tc>
          <w:tcPr>
            <w:tcW w:w="50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7833C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D2886A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NEGATIVO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C80866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INSODDISFACENTE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F70C3E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ADEGUATO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9D8288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PIU' CHE ADEGUATO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A59DB5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FFDBA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7B4B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896091" w:rsidRPr="00BB7A43" w14:paraId="6120C29E" w14:textId="77777777" w:rsidTr="00E042DB">
        <w:trPr>
          <w:trHeight w:val="570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B63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5E2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DEAD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68F1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413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2487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930E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5C9F0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896091" w:rsidRPr="00BB7A43" w14:paraId="19681EF7" w14:textId="77777777" w:rsidTr="00E042DB">
        <w:trPr>
          <w:trHeight w:val="1099"/>
        </w:trPr>
        <w:tc>
          <w:tcPr>
            <w:tcW w:w="50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D71DB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a) Collaborazione ed assistenza giuridico-amministrativa - Art.97, comma 2 del TUEL partecipazione attiva, nella veste consultiva e propositiva, nelle materie proprie del Segretario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9BA1B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96BD38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E5F6D7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3B8CB7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9236ED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51F1E6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25%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53B9C930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96091" w:rsidRPr="00BB7A43" w14:paraId="0B2DFC87" w14:textId="77777777" w:rsidTr="00E042DB">
        <w:trPr>
          <w:trHeight w:val="1099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78AC1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b) Partecipazione, con funzioni consultive, referenti e di assistenza, alle riunioni di Giunta e Consiglio - Art.97, comma 4, lettera a) del TUEL 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6FD23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DF6CBA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5B0DFD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34646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FC6D73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FFD12A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25%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F07D974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96091" w:rsidRPr="00BB7A43" w14:paraId="1A559973" w14:textId="77777777" w:rsidTr="00E042DB">
        <w:trPr>
          <w:trHeight w:val="435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D8228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it-IT"/>
              </w:rPr>
              <w:t>Fattori esplicativi per entrambe le aree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44CD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7212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F7CE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A7EC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B697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9EF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2B7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1B8E8FB1" w14:textId="77777777" w:rsidTr="00E042DB">
        <w:trPr>
          <w:trHeight w:val="1260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EC981B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 e b).1 Impegno all’aggiornamento ed all’approfondimento delle proprie conoscenze tecnico-professionali, al fine di una loro applicazione pratica rispondente alle esigenze dell’Ente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103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DF0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EC0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F4B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3751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0BAC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9907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679CD7BD" w14:textId="77777777" w:rsidTr="00E042DB">
        <w:trPr>
          <w:trHeight w:val="1099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2B2D60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e b) .2 Correttezza degli atti amministrativi e conseguente assenza di contenzioso anche in relazione ai pareri espressi.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EE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EF3F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151C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91D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A47D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1910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69DC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1272ED13" w14:textId="77777777" w:rsidTr="00E042DB">
        <w:trPr>
          <w:trHeight w:val="1099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0D5E0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e b).3 Ottimizzazione delle relazioni con dipendenti e organi politici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43F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B177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E22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6844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D157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F23E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DCC3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1FB15E7A" w14:textId="77777777" w:rsidTr="00E042DB">
        <w:trPr>
          <w:trHeight w:val="1099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FDC044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 e b) .4 Rispetto delle cadenze assegnate, per l'assolvimento dei propri compiti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E18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107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8AB7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85942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1D76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DB3C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5C73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515CD3DB" w14:textId="77777777" w:rsidTr="00E042DB">
        <w:trPr>
          <w:trHeight w:val="1099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8238B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c) Funzioni di rogito dei contratti dell'Ente - Art.97, comma 4, lettera c) del TUEL  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C6F93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53449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97B22A2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EC692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8B083C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C7C46E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1C7999C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96091" w:rsidRPr="00BB7A43" w14:paraId="56678385" w14:textId="77777777" w:rsidTr="00E042DB">
        <w:trPr>
          <w:trHeight w:val="405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385EC2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it-IT"/>
              </w:rPr>
              <w:lastRenderedPageBreak/>
              <w:t>Fattori esplicativi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2F64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CCF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18EB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D7B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9534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A50F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20F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05BF8A5F" w14:textId="77777777" w:rsidTr="00E042DB">
        <w:trPr>
          <w:trHeight w:val="1215"/>
        </w:trPr>
        <w:tc>
          <w:tcPr>
            <w:tcW w:w="5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2D5796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c) attività rogatoria di tutti i contratti nei quali l’ente è parte, con effetti positivi per l’ente in quanto è venuta meno la necessità di rivolgersi per la stipula di qualsiasi contratto ad un professionista esterno abilitato (notaio) con rilevanti risparmi di spesa.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0044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0452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B2E8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1E2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E75B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06D7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6AA8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32E98B26" w14:textId="77777777" w:rsidTr="00E042DB">
        <w:trPr>
          <w:trHeight w:val="420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221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CC7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403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9923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996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991D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BB28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F4A1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96091" w:rsidRPr="00BB7A43" w14:paraId="2BA2E15B" w14:textId="77777777" w:rsidTr="00E042DB">
        <w:trPr>
          <w:trHeight w:val="1099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8BEF4C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d) Attività di coordinamento</w:t>
            </w: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br/>
              <w:t xml:space="preserve"> e sovrintendenza dei dirigenti 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67FCD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5ABF54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36AFED0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ABE50CD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2E76C8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8F93E0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10%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28BB35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96091" w:rsidRPr="00BB7A43" w14:paraId="76E10F8E" w14:textId="77777777" w:rsidTr="00E042DB">
        <w:trPr>
          <w:trHeight w:val="405"/>
        </w:trPr>
        <w:tc>
          <w:tcPr>
            <w:tcW w:w="5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38B3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it-IT"/>
              </w:rPr>
              <w:t>Fattori esplicativi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04C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237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9D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A793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F70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0589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14F0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2B711F50" w14:textId="77777777" w:rsidTr="00E042DB">
        <w:trPr>
          <w:trHeight w:val="1099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1EA8A8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 Collaborazione e propensione al coordinamento dei dirigenti e  con gli altri responsabili di struttura.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086D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1DCE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4A5F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CC85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D207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20381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1EBD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96091" w:rsidRPr="00BB7A43" w14:paraId="33E3A136" w14:textId="77777777" w:rsidTr="00E042DB">
        <w:trPr>
          <w:trHeight w:val="420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140F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EAD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AC5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54D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C6A9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F0E7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878B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86C2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96091" w:rsidRPr="00BB7A43" w14:paraId="1DF8F885" w14:textId="77777777" w:rsidTr="00E042DB">
        <w:trPr>
          <w:trHeight w:val="720"/>
        </w:trPr>
        <w:tc>
          <w:tcPr>
            <w:tcW w:w="5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AC5B33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e) grado di raggiungimento degli obiettivi individuali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5339169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65E59D6" w14:textId="77777777" w:rsidR="00896091" w:rsidRPr="00BB7A43" w:rsidRDefault="00896091" w:rsidP="00E04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A947C5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30%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05335964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96091" w:rsidRPr="00BB7A43" w14:paraId="5B49043B" w14:textId="77777777" w:rsidTr="00E042DB">
        <w:trPr>
          <w:trHeight w:val="720"/>
        </w:trPr>
        <w:tc>
          <w:tcPr>
            <w:tcW w:w="769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2B9B7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B928C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B1E271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96091" w:rsidRPr="00BB7A43" w14:paraId="0B4AED91" w14:textId="77777777" w:rsidTr="00E042DB">
        <w:trPr>
          <w:trHeight w:val="25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CF4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173C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3448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60B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F73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53E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BCE4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9DA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96091" w:rsidRPr="00BB7A43" w14:paraId="67B28241" w14:textId="77777777" w:rsidTr="00E042DB">
        <w:trPr>
          <w:trHeight w:val="61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E16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47E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8B9" w14:textId="77777777" w:rsidR="00896091" w:rsidRPr="00BB7A43" w:rsidRDefault="00896091" w:rsidP="00E042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816ED4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B7A4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Punteggio totale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858AF8" w14:textId="77777777" w:rsidR="00896091" w:rsidRPr="00BB7A43" w:rsidRDefault="00896091" w:rsidP="00E04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0F84D" w14:textId="77777777" w:rsidR="00896091" w:rsidRPr="00BB7A43" w:rsidRDefault="00896091" w:rsidP="00E042D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B7A4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63BE130" w14:textId="77777777" w:rsidR="00896091" w:rsidRPr="00B10595" w:rsidRDefault="00896091" w:rsidP="00896091">
      <w:pPr>
        <w:spacing w:after="0" w:line="240" w:lineRule="auto"/>
        <w:rPr>
          <w:vanish/>
          <w:sz w:val="18"/>
          <w:szCs w:val="18"/>
        </w:rPr>
      </w:pPr>
    </w:p>
    <w:p w14:paraId="023AC5A8" w14:textId="77777777" w:rsidR="00896091" w:rsidRDefault="00896091" w:rsidP="0089609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2320"/>
        <w:gridCol w:w="1740"/>
        <w:gridCol w:w="1312"/>
        <w:gridCol w:w="723"/>
      </w:tblGrid>
      <w:tr w:rsidR="00896091" w14:paraId="3830BD73" w14:textId="77777777" w:rsidTr="00E042DB">
        <w:trPr>
          <w:trHeight w:val="57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81FE" w14:textId="77777777" w:rsidR="00896091" w:rsidRDefault="00896091" w:rsidP="00E042D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sz w:val="32"/>
                <w:szCs w:val="32"/>
              </w:rPr>
              <w:t>OBIETTIVI INDIVIDUALI</w:t>
            </w:r>
          </w:p>
        </w:tc>
      </w:tr>
      <w:tr w:rsidR="00896091" w14:paraId="08BB680C" w14:textId="77777777" w:rsidTr="00E042DB">
        <w:trPr>
          <w:trHeight w:val="57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CE5" w14:textId="77777777" w:rsidR="00896091" w:rsidRDefault="00896091" w:rsidP="00E042D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Anno …                                                                                   Provvedimento sindacale n. …</w:t>
            </w:r>
          </w:p>
        </w:tc>
      </w:tr>
      <w:tr w:rsidR="00896091" w14:paraId="5ECE2634" w14:textId="77777777" w:rsidTr="00E042DB">
        <w:trPr>
          <w:trHeight w:val="420"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35972" w14:textId="77777777" w:rsidR="00896091" w:rsidRDefault="00896091" w:rsidP="00E0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B3005" w14:textId="77777777" w:rsidR="00896091" w:rsidRDefault="00896091" w:rsidP="00E042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6091" w14:paraId="6996B8C2" w14:textId="77777777" w:rsidTr="00E042D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726F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C21F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A0922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5085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896091" w14:paraId="788FF03C" w14:textId="77777777" w:rsidTr="00E042DB">
        <w:trPr>
          <w:trHeight w:val="85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ADE64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Obiettivi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7C18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indicatore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F6F6C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peso</w:t>
            </w:r>
          </w:p>
        </w:tc>
        <w:tc>
          <w:tcPr>
            <w:tcW w:w="37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5FC0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Raggiungimento obiettivi </w:t>
            </w:r>
          </w:p>
        </w:tc>
      </w:tr>
      <w:tr w:rsidR="00896091" w14:paraId="3A963648" w14:textId="77777777" w:rsidTr="00E042DB">
        <w:trPr>
          <w:trHeight w:val="69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0236F" w14:textId="77777777" w:rsidR="00896091" w:rsidRDefault="00896091" w:rsidP="00E042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C3A0F" w14:textId="77777777" w:rsidR="00896091" w:rsidRDefault="00896091" w:rsidP="00E042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C1808" w14:textId="77777777" w:rsidR="00896091" w:rsidRDefault="00896091" w:rsidP="00E042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2C8CB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Raggiunto (100-70)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DE14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Parziamente raggiunto (60-40)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5FEF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Non Raggiunto (30-0)</w:t>
            </w:r>
          </w:p>
        </w:tc>
      </w:tr>
      <w:tr w:rsidR="00896091" w14:paraId="47641082" w14:textId="77777777" w:rsidTr="00E042DB">
        <w:trPr>
          <w:trHeight w:val="6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358F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1.......................................................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7AC7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F73D" w14:textId="77777777" w:rsidR="00896091" w:rsidRDefault="00896091" w:rsidP="00E04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BBEC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21A1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BEF9C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6091" w14:paraId="0C497AD2" w14:textId="77777777" w:rsidTr="00E042DB">
        <w:trPr>
          <w:trHeight w:val="9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2716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2.......................................................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6B5C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5F45" w14:textId="77777777" w:rsidR="00896091" w:rsidRDefault="00896091" w:rsidP="00E04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B268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D1F8A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D05F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6091" w14:paraId="444FDEB5" w14:textId="77777777" w:rsidTr="00E042DB">
        <w:trPr>
          <w:trHeight w:val="8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98781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3.......................................................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490F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C58C" w14:textId="77777777" w:rsidR="00896091" w:rsidRDefault="00896091" w:rsidP="00E04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8ADD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E15A0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970E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96091" w14:paraId="295443C7" w14:textId="77777777" w:rsidTr="00E042DB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FB1E0" w14:textId="77777777" w:rsidR="00896091" w:rsidRDefault="00896091" w:rsidP="00E042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7A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7BC56" w14:textId="77777777" w:rsidR="00896091" w:rsidRDefault="00896091" w:rsidP="00E042D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1008A" w14:textId="77777777" w:rsidR="00896091" w:rsidRDefault="00896091" w:rsidP="00E04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E8B0B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907D4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E19E6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6091" w14:paraId="5DA8B246" w14:textId="77777777" w:rsidTr="00E042DB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FE1D" w14:textId="77777777" w:rsidR="00896091" w:rsidRDefault="00896091" w:rsidP="00E042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97530" w14:textId="77777777" w:rsidR="00896091" w:rsidRDefault="00896091" w:rsidP="00E042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1A20B" w14:textId="77777777" w:rsidR="00896091" w:rsidRDefault="00896091" w:rsidP="00E04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25BEE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B4CA" w14:textId="77777777" w:rsidR="00896091" w:rsidRDefault="00896091" w:rsidP="00E042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A8FD" w14:textId="77777777" w:rsidR="00896091" w:rsidRDefault="00896091" w:rsidP="00E042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CC0265" w14:textId="77777777" w:rsidR="0085062F" w:rsidRDefault="0085062F"/>
    <w:sectPr w:rsidR="0085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90"/>
    <w:rsid w:val="0019551A"/>
    <w:rsid w:val="006A63AD"/>
    <w:rsid w:val="00736E72"/>
    <w:rsid w:val="0085062F"/>
    <w:rsid w:val="00896091"/>
    <w:rsid w:val="00DF0E90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B16A"/>
  <w15:chartTrackingRefBased/>
  <w15:docId w15:val="{EF941406-D1B2-4B91-A742-15302D5D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0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vsettore tecnico</cp:lastModifiedBy>
  <cp:revision>2</cp:revision>
  <cp:lastPrinted>2020-02-17T08:40:00Z</cp:lastPrinted>
  <dcterms:created xsi:type="dcterms:W3CDTF">2020-02-24T09:02:00Z</dcterms:created>
  <dcterms:modified xsi:type="dcterms:W3CDTF">2020-02-24T09:02:00Z</dcterms:modified>
</cp:coreProperties>
</file>