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7D24" w14:textId="77777777" w:rsidR="00442239" w:rsidRDefault="0081405A" w:rsidP="00442239">
      <w:pPr>
        <w:jc w:val="center"/>
      </w:pPr>
      <w:r>
        <w:t>SCADENZE</w:t>
      </w:r>
      <w:r w:rsidR="00442239">
        <w:t xml:space="preserve"> DI PAGAMENTO</w:t>
      </w:r>
    </w:p>
    <w:p w14:paraId="419982C1" w14:textId="77777777" w:rsidR="0081405A" w:rsidRDefault="0081405A" w:rsidP="0081405A">
      <w:pPr>
        <w:ind w:firstLine="708"/>
      </w:pPr>
      <w:r>
        <w:t>1° RATA</w:t>
      </w:r>
      <w:r>
        <w:tab/>
        <w:t>31/05/2020 (CON SLITTAMENTO AL 30/06/2020);</w:t>
      </w:r>
    </w:p>
    <w:p w14:paraId="3939F430" w14:textId="77777777" w:rsidR="00442239" w:rsidRDefault="0081405A" w:rsidP="0081405A">
      <w:pPr>
        <w:pStyle w:val="Paragrafoelenco"/>
      </w:pPr>
      <w:r>
        <w:t>2° RATA</w:t>
      </w:r>
      <w:r>
        <w:tab/>
        <w:t>31/07/2020;</w:t>
      </w:r>
    </w:p>
    <w:p w14:paraId="7F59B99D" w14:textId="77777777" w:rsidR="0081405A" w:rsidRDefault="0081405A" w:rsidP="0081405A">
      <w:pPr>
        <w:pStyle w:val="Paragrafoelenco"/>
      </w:pPr>
    </w:p>
    <w:p w14:paraId="3032B69E" w14:textId="77777777" w:rsidR="0081405A" w:rsidRDefault="0081405A" w:rsidP="0081405A">
      <w:pPr>
        <w:pStyle w:val="Paragrafoelenco"/>
      </w:pPr>
      <w:r>
        <w:t>3° RATA</w:t>
      </w:r>
      <w:r>
        <w:tab/>
        <w:t>30/09/2020;</w:t>
      </w:r>
    </w:p>
    <w:p w14:paraId="2494AB89" w14:textId="77777777" w:rsidR="0081405A" w:rsidRDefault="0081405A" w:rsidP="0081405A">
      <w:pPr>
        <w:pStyle w:val="Paragrafoelenco"/>
      </w:pPr>
    </w:p>
    <w:p w14:paraId="76855BF7" w14:textId="77777777" w:rsidR="0081405A" w:rsidRDefault="0081405A" w:rsidP="0081405A">
      <w:pPr>
        <w:pStyle w:val="Paragrafoelenco"/>
      </w:pPr>
      <w:r>
        <w:t xml:space="preserve">4° RATA </w:t>
      </w:r>
      <w:r>
        <w:tab/>
        <w:t>30/11/2020;</w:t>
      </w:r>
    </w:p>
    <w:p w14:paraId="75261195" w14:textId="77777777" w:rsidR="0081405A" w:rsidRDefault="0081405A" w:rsidP="0081405A">
      <w:pPr>
        <w:pStyle w:val="Paragrafoelenco"/>
      </w:pPr>
    </w:p>
    <w:p w14:paraId="507D6EE6" w14:textId="77777777" w:rsidR="0081405A" w:rsidRDefault="0081405A" w:rsidP="0081405A">
      <w:pPr>
        <w:pStyle w:val="Paragrafoelenco"/>
      </w:pPr>
      <w:r>
        <w:t>RATA UNICA</w:t>
      </w:r>
      <w:r>
        <w:tab/>
        <w:t>30/09/2020.</w:t>
      </w:r>
    </w:p>
    <w:sectPr w:rsidR="0081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0118A"/>
    <w:multiLevelType w:val="hybridMultilevel"/>
    <w:tmpl w:val="598CA5C2"/>
    <w:lvl w:ilvl="0" w:tplc="F072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2239"/>
    <w:rsid w:val="0000756F"/>
    <w:rsid w:val="00442239"/>
    <w:rsid w:val="005F058D"/>
    <w:rsid w:val="0081405A"/>
    <w:rsid w:val="00D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F861"/>
  <w15:chartTrackingRefBased/>
  <w15:docId w15:val="{CAB5801D-7D26-4DDE-90F7-2169BB89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Di Nichilo</dc:creator>
  <cp:keywords/>
  <dc:description/>
  <cp:lastModifiedBy>Noemi Di Michele</cp:lastModifiedBy>
  <cp:revision>3</cp:revision>
  <cp:lastPrinted>2020-06-30T12:41:00Z</cp:lastPrinted>
  <dcterms:created xsi:type="dcterms:W3CDTF">2020-06-30T12:44:00Z</dcterms:created>
  <dcterms:modified xsi:type="dcterms:W3CDTF">2020-06-30T14:18:00Z</dcterms:modified>
</cp:coreProperties>
</file>